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7" w:rsidRPr="00046804" w:rsidRDefault="00F803F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6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МОБУ ООШ д. </w:t>
      </w:r>
      <w:proofErr w:type="spellStart"/>
      <w:r w:rsidRPr="00046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Узбяково</w:t>
      </w:r>
      <w:proofErr w:type="spellEnd"/>
      <w:r w:rsidRPr="00046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МР </w:t>
      </w:r>
      <w:proofErr w:type="spellStart"/>
      <w:r w:rsidRPr="00046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Гафурийский</w:t>
      </w:r>
      <w:proofErr w:type="spellEnd"/>
      <w:r w:rsidRPr="000468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 РБ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F803F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46804" w:rsidRDefault="0004680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046804" w:rsidRDefault="0004680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СОГЛАСОВАНО</w:t>
      </w: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15339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Педагогическом советом</w:t>
      </w:r>
    </w:p>
    <w:p w:rsidR="00153396" w:rsidRPr="00046804" w:rsidRDefault="00F803F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МОБУ ООШ д. </w:t>
      </w:r>
      <w:proofErr w:type="spellStart"/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Узбяково</w:t>
      </w:r>
      <w:proofErr w:type="spellEnd"/>
      <w:r w:rsidRPr="0004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(протокол от «</w:t>
      </w:r>
      <w:proofErr w:type="gramStart"/>
      <w:r w:rsidR="00572F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 »</w:t>
      </w:r>
      <w:proofErr w:type="gramEnd"/>
      <w:r w:rsidR="00572F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августа 2020 г. № 1</w:t>
      </w:r>
      <w:r w:rsidR="00153396"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53396" w:rsidRPr="00046804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53396" w:rsidRPr="00046804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396" w:rsidRPr="00046804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F4" w:rsidRPr="00046804" w:rsidRDefault="00F803F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04" w:rsidRPr="00046804" w:rsidRDefault="0004680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04" w:rsidRPr="00046804" w:rsidRDefault="0004680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396" w:rsidRPr="00046804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153396" w:rsidRPr="00046804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</w:t>
      </w:r>
      <w:r w:rsidR="00572F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(протокол от «28» августа 2020 г. № 1</w:t>
      </w:r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F803F4" w:rsidRPr="00046804" w:rsidRDefault="00F803F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803F4" w:rsidRPr="00046804" w:rsidRDefault="00F803F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УТВЕРЖДЕНО</w:t>
      </w:r>
    </w:p>
    <w:p w:rsidR="00046804" w:rsidRP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Приказом МОБУ ООШ </w:t>
      </w:r>
    </w:p>
    <w:p w:rsidR="00046804" w:rsidRDefault="0004680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04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Узбяково</w:t>
      </w:r>
      <w:proofErr w:type="spellEnd"/>
    </w:p>
    <w:p w:rsidR="00F803F4" w:rsidRDefault="00572F39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 «31» августа 2020 г. №84</w:t>
      </w: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:rsid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sectPr w:rsidR="00153396" w:rsidSect="00046804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153396" w:rsidRPr="00153396" w:rsidRDefault="00153396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803F4" w:rsidRDefault="00B31977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04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</w:t>
      </w:r>
      <w:r w:rsidR="00153396" w:rsidRPr="0004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в </w:t>
      </w:r>
      <w:r w:rsidR="00F803F4" w:rsidRPr="00046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МОБУ ООШ д. </w:t>
      </w:r>
      <w:proofErr w:type="spellStart"/>
      <w:r w:rsidR="00F803F4" w:rsidRPr="00046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Узбяково</w:t>
      </w:r>
      <w:proofErr w:type="spellEnd"/>
      <w:r w:rsidR="00F803F4" w:rsidRPr="00046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396" w:rsidRPr="00046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программам дошкольного образования</w:t>
      </w:r>
      <w:r w:rsidR="00046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53396" w:rsidRPr="0004680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bookmarkEnd w:id="0"/>
    <w:p w:rsidR="00046804" w:rsidRPr="00046804" w:rsidRDefault="00046804" w:rsidP="0015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03F4" w:rsidRPr="00046804" w:rsidRDefault="00F803F4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31977" w:rsidRPr="001A5606" w:rsidRDefault="00B31977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F7507" w:rsidRPr="001A560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07" w:rsidRPr="00813016" w:rsidRDefault="00153396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обучение в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</w:t>
      </w:r>
      <w:r w:rsidR="006153F5" w:rsidRPr="00813016"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дошкольного образования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6153F5" w:rsidRPr="0081301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6153F5" w:rsidRPr="00813016">
        <w:rPr>
          <w:rFonts w:ascii="Times New Roman" w:hAnsi="Times New Roman" w:cs="Times New Roman"/>
          <w:sz w:val="24"/>
          <w:szCs w:val="24"/>
        </w:rPr>
        <w:t xml:space="preserve"> России от 15.05.2020 N 236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от 28.12.2015 №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1527, и уставом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2F750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81301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требования к процедуре и условиям зачисления граждан РФ (далее – ребенок, дети) в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образовательным программам дошкольного образования</w:t>
      </w:r>
      <w:r w:rsidRPr="0081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1977" w:rsidRPr="0081301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153F5" w:rsidRPr="0081301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настоящими Правилами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81301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закрепленная территория).</w:t>
      </w:r>
    </w:p>
    <w:p w:rsidR="006153F5" w:rsidRPr="00813016" w:rsidRDefault="006153F5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813016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2F7507" w:rsidRPr="00813016" w:rsidRDefault="002F750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813016" w:rsidRDefault="00B31977" w:rsidP="001A5606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приема на обучение</w:t>
      </w:r>
    </w:p>
    <w:p w:rsidR="002F7507" w:rsidRPr="00813016" w:rsidRDefault="002F750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81301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2F750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календарного года при наличии свободных мест.</w:t>
      </w:r>
    </w:p>
    <w:p w:rsidR="00B31977" w:rsidRPr="001A5606" w:rsidRDefault="0081301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всех детей, имеющих право на получение дошкольного образования, в возрасте с </w:t>
      </w:r>
      <w:r w:rsidR="00F803F4" w:rsidRPr="00F803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1,5 года.</w:t>
      </w:r>
      <w:r w:rsidR="00F803F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B31977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может быть отказано только при отсутствии свободных мест.</w:t>
      </w:r>
      <w:r w:rsidR="006153F5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3F5" w:rsidRPr="001A5606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 w:rsidR="006153F5" w:rsidRPr="001A5606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с ограниченными возможностями здоровья осуществляется на обучение по адаптированным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2B00C6"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психолого-медико-педагогической комиссии.</w:t>
      </w:r>
    </w:p>
    <w:p w:rsidR="00B31977" w:rsidRPr="0081301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график приема заявлений и д</w:t>
      </w:r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 утверждаются приказом </w:t>
      </w:r>
      <w:r w:rsidR="00A02F33" w:rsidRPr="00813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директора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proofErr w:type="gram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33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1977" w:rsidRPr="00813016" w:rsidRDefault="00A02F33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Приказ, указанный в пункте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правил, размещается на информационном стенде в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в течение </w:t>
      </w:r>
      <w:r w:rsidR="00B31977"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его издания.</w:t>
      </w:r>
    </w:p>
    <w:p w:rsidR="00B31977" w:rsidRPr="0081301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прием, обеспечивает своевременное размещение на информационном стенде в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8130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«Интернет»: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распорядительного акта </w:t>
      </w:r>
      <w:r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МР </w:t>
      </w:r>
      <w:proofErr w:type="spellStart"/>
      <w:r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Гафурийский</w:t>
      </w:r>
      <w:proofErr w:type="spellEnd"/>
      <w:r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РБ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форм заявлений о приеме в 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813016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образцов их заполнения;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31977" w:rsidRPr="00813016" w:rsidRDefault="00A02F33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197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5A5257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по текущему приему;</w:t>
      </w:r>
    </w:p>
    <w:p w:rsidR="005A5257" w:rsidRPr="0081301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3016">
        <w:rPr>
          <w:rFonts w:ascii="Times New Roman" w:hAnsi="Times New Roman" w:cs="Times New Roman"/>
          <w:sz w:val="24"/>
          <w:szCs w:val="24"/>
        </w:rPr>
        <w:t>устава образовательной организации;</w:t>
      </w:r>
    </w:p>
    <w:p w:rsidR="005A5257" w:rsidRPr="0081301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16">
        <w:rPr>
          <w:rFonts w:ascii="Times New Roman" w:hAnsi="Times New Roman" w:cs="Times New Roman"/>
          <w:sz w:val="24"/>
          <w:szCs w:val="24"/>
        </w:rPr>
        <w:t>- лицензии на осуществление образовательной деятельности;</w:t>
      </w:r>
    </w:p>
    <w:p w:rsidR="005A5257" w:rsidRPr="00813016" w:rsidRDefault="005A525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hAnsi="Times New Roman" w:cs="Times New Roman"/>
          <w:sz w:val="24"/>
          <w:szCs w:val="24"/>
        </w:rPr>
        <w:t>-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воспитанников.</w:t>
      </w:r>
    </w:p>
    <w:p w:rsidR="00B31977" w:rsidRPr="0081301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A02F33" w:rsidRPr="00813016" w:rsidRDefault="00A02F33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F33" w:rsidRPr="00813016" w:rsidRDefault="00B31977" w:rsidP="009C15C0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обучение по основным образовательным программам дошкольного образования </w:t>
      </w:r>
    </w:p>
    <w:p w:rsidR="006153F5" w:rsidRPr="0081301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детей, впервые зачисляемых в </w:t>
      </w:r>
      <w:r w:rsidR="00A02F33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обучение по образовательным программам дошкольного образования, осуществляется по направлению </w:t>
      </w:r>
      <w:r w:rsidR="00A02F33"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МКУ «Отдел образования» Администрации МР </w:t>
      </w:r>
      <w:proofErr w:type="spellStart"/>
      <w:r w:rsidR="00A02F33"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Гафурийский</w:t>
      </w:r>
      <w:proofErr w:type="spellEnd"/>
      <w:r w:rsidR="00A02F33" w:rsidRPr="008130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РБ</w:t>
      </w:r>
      <w:r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личному заявлению родителя (законного представителя) ребенка</w:t>
      </w:r>
      <w:r w:rsidR="006153F5" w:rsidRPr="00813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5" w:rsidRPr="0081301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6153F5" w:rsidRPr="00813016" w:rsidRDefault="006153F5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16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 xml:space="preserve">документ, удостоверяющий личность родителя (законного представителя) ребенка, </w:t>
      </w:r>
      <w:r w:rsidRPr="00813016">
        <w:lastRenderedPageBreak/>
        <w:t>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</w:t>
      </w:r>
      <w:r w:rsidR="005A5257" w:rsidRPr="00813016">
        <w:t>раждан в Российской Федерации"</w:t>
      </w:r>
      <w:r w:rsidRPr="00813016">
        <w:t>;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документ, подтверждающий установление опеки (при необходимости);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документ психолого-медико-педагогической комиссии (при необходимости);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документ, подтверждающий потребность в обучении в группе оздоровительной направленности (при необходимости).</w:t>
      </w:r>
    </w:p>
    <w:p w:rsidR="005A5257" w:rsidRPr="00813016" w:rsidRDefault="006153F5" w:rsidP="001A5606">
      <w:pPr>
        <w:pStyle w:val="ConsPlusNormal"/>
        <w:ind w:firstLine="709"/>
        <w:jc w:val="both"/>
      </w:pPr>
      <w:r w:rsidRPr="00813016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153F5" w:rsidRPr="00813016" w:rsidRDefault="006153F5" w:rsidP="001A5606">
      <w:pPr>
        <w:pStyle w:val="ConsPlusNormal"/>
        <w:ind w:firstLine="709"/>
        <w:jc w:val="both"/>
      </w:pPr>
      <w:r w:rsidRPr="00813016"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5A5257" w:rsidRPr="00813016">
        <w:t>.</w:t>
      </w:r>
    </w:p>
    <w:p w:rsidR="005A5257" w:rsidRPr="00813016" w:rsidRDefault="005A5257" w:rsidP="001A5606">
      <w:pPr>
        <w:pStyle w:val="ConsPlusNormal"/>
        <w:ind w:firstLine="709"/>
        <w:jc w:val="both"/>
      </w:pPr>
      <w:r w:rsidRPr="00813016">
        <w:t>Копии предъявляемых при приеме документов хранятся в образовательной организации.</w:t>
      </w:r>
    </w:p>
    <w:p w:rsidR="00612A97" w:rsidRPr="00813016" w:rsidRDefault="00612A97" w:rsidP="001A5606">
      <w:pPr>
        <w:pStyle w:val="ConsPlusNormal"/>
        <w:ind w:firstLine="709"/>
        <w:jc w:val="both"/>
      </w:pPr>
      <w:r w:rsidRPr="00813016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</w:t>
      </w:r>
      <w:r w:rsidR="00813016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A02F33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другой организации при предъявлении оригинала документа</w:t>
      </w: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родителя (законного представителя).</w:t>
      </w:r>
    </w:p>
    <w:p w:rsidR="00612A97" w:rsidRPr="001A5606" w:rsidRDefault="00612A97" w:rsidP="001A5606">
      <w:pPr>
        <w:pStyle w:val="ConsPlusNormal"/>
        <w:numPr>
          <w:ilvl w:val="1"/>
          <w:numId w:val="1"/>
        </w:numPr>
        <w:ind w:left="0" w:firstLine="709"/>
        <w:jc w:val="both"/>
      </w:pPr>
      <w:r w:rsidRPr="001A5606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а) фамилия, имя, отчество (последнее - при наличии)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б) дата рождения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в) реквизиты свидетельства о рождении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г) адрес места жительства (места пребывания, места фактического проживания)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д) фамилия, имя, отчество (последнее - 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е) реквизиты документа, удостоверяющего личность родителя (законного представителя)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ж) реквизиты документа, подтверждающего установление опеки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з) адрес электронной почты, номер телефона (при наличии) родителей (законных представителей)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л) о направленности дошкольной группы;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lastRenderedPageBreak/>
        <w:t>м) о необходимом режиме пребывания ребенка;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н) о желаемой дате приема на обучение.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В заявлении для направления родителями (законными представителями) ребенка дополнительно указываются сведения об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612A97" w:rsidRPr="001A5606" w:rsidRDefault="00612A97" w:rsidP="001A5606">
      <w:pPr>
        <w:pStyle w:val="ConsPlusNormal"/>
        <w:ind w:firstLine="709"/>
        <w:jc w:val="both"/>
      </w:pPr>
      <w:r w:rsidRPr="001A5606">
        <w:t>При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1A5606">
        <w:t>ии</w:t>
      </w:r>
      <w:proofErr w:type="spellEnd"/>
      <w:r w:rsidRPr="001A5606">
        <w:t>), имя (имена), отчество(-а) (последнее - при наличии) братьев и (или) сестер.</w:t>
      </w:r>
    </w:p>
    <w:p w:rsidR="00B31977" w:rsidRPr="001A5606" w:rsidRDefault="00B31977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77" w:rsidRPr="001A5606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комиссия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</w:t>
      </w:r>
      <w:r w:rsidR="00813016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977" w:rsidRPr="00F803F4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="00CC6C4A" w:rsidRPr="00F80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 </w:t>
      </w:r>
      <w:r w:rsidRPr="00F80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календарных дней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составления акта.</w:t>
      </w:r>
    </w:p>
    <w:p w:rsidR="00B31977" w:rsidRPr="00F803F4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 личном деле документов, требуемых для зачисления в </w:t>
      </w:r>
      <w:r w:rsidR="00813016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813016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является основанием для отказа в зачислении в порядке перевода.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приеме в </w:t>
      </w:r>
      <w:r w:rsidR="00813016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CC6C4A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</w:t>
      </w:r>
      <w:r w:rsidR="005A5257" w:rsidRPr="00F803F4">
        <w:rPr>
          <w:rFonts w:ascii="Times New Roman" w:hAnsi="Times New Roman" w:cs="Times New Roman"/>
          <w:sz w:val="24"/>
          <w:szCs w:val="24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A5606" w:rsidRPr="00F803F4" w:rsidRDefault="001A5606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B31977" w:rsidRPr="00F803F4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осуществляет регистрацию поданных заявлений о приеме в </w:t>
      </w:r>
      <w:r w:rsidR="00E25EA2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</w:t>
      </w:r>
      <w:r w:rsidR="00E25EA2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представленных документов. Иные заявления,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подаваемые вместе с заявлением о приеме в </w:t>
      </w:r>
      <w:r w:rsidR="00E25EA2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</w:t>
      </w:r>
      <w:r w:rsidR="00F803F4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F803F4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257" w:rsidRPr="00F803F4" w:rsidRDefault="00B31977" w:rsidP="00013ABA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</w:t>
      </w:r>
      <w:r w:rsidR="005A5257" w:rsidRPr="00F803F4">
        <w:rPr>
          <w:rFonts w:ascii="Times New Roman" w:hAnsi="Times New Roman" w:cs="Times New Roman"/>
          <w:sz w:val="24"/>
          <w:szCs w:val="24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E25EA2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F803F4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hAnsi="Times New Roman" w:cs="Times New Roman"/>
          <w:sz w:val="24"/>
          <w:szCs w:val="24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12A97" w:rsidRPr="00F803F4" w:rsidRDefault="00612A9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зачисленного в </w:t>
      </w:r>
      <w:r w:rsidR="00F803F4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E25EA2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E25EA2" w:rsidRPr="00F803F4" w:rsidRDefault="00E25EA2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EA2" w:rsidRPr="00F803F4" w:rsidRDefault="00B31977" w:rsidP="00186BA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зачисления на обучение по основным образовательным программам дошкольного образования в порядке перевода из другой организации по решению учредителя</w:t>
      </w:r>
      <w:r w:rsidR="00E25EA2" w:rsidRPr="00F803F4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на обучение по образовательным программам дошкольного образования,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D12AFB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дошкольную группу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B31977" w:rsidRPr="00F803F4" w:rsidRDefault="00B31977" w:rsidP="001A5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="00F803F4" w:rsidRPr="00F803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директору ОО.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письмо регистрируется в журнале исходящих документов в порядке, предусмотренном локальным нормативным актом </w:t>
      </w:r>
      <w:r w:rsidR="00F803F4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МОБУ ООШ д. </w:t>
      </w:r>
      <w:proofErr w:type="spellStart"/>
      <w:r w:rsidR="00F803F4" w:rsidRPr="00F803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Узбяково</w:t>
      </w:r>
      <w:proofErr w:type="spellEnd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приема-передачи с примечаниями и сопроводительное письмо направляются в адрес исходной образовательной организации.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B31977" w:rsidRPr="00F803F4" w:rsidRDefault="00B31977" w:rsidP="00D74A40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</w:t>
      </w:r>
      <w:r w:rsidR="00F803F4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ательным программам дошкольного.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ребенка в </w:t>
      </w:r>
      <w:r w:rsidR="00D12AFB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 группу</w:t>
      </w:r>
      <w:r w:rsidR="00F803F4"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приказом руководителя в течение трех рабочих дней после заключения договора.</w:t>
      </w:r>
    </w:p>
    <w:p w:rsidR="00B31977" w:rsidRPr="00F803F4" w:rsidRDefault="00B31977" w:rsidP="001A5606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2AFB" w:rsidRPr="00F803F4" w:rsidRDefault="00D12AFB" w:rsidP="001A56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EB" w:rsidRPr="00F803F4" w:rsidRDefault="003B61EB" w:rsidP="00F80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sectPr w:rsidR="003B61EB" w:rsidRPr="00F803F4" w:rsidSect="001533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F5F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D33025"/>
    <w:multiLevelType w:val="multilevel"/>
    <w:tmpl w:val="60FC1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7"/>
    <w:rsid w:val="00046804"/>
    <w:rsid w:val="00153396"/>
    <w:rsid w:val="001A5606"/>
    <w:rsid w:val="002B00C6"/>
    <w:rsid w:val="002E717F"/>
    <w:rsid w:val="002F7507"/>
    <w:rsid w:val="00345DC8"/>
    <w:rsid w:val="003B61EB"/>
    <w:rsid w:val="00572F39"/>
    <w:rsid w:val="005A5257"/>
    <w:rsid w:val="00612A97"/>
    <w:rsid w:val="006153F5"/>
    <w:rsid w:val="007E2A6C"/>
    <w:rsid w:val="00813016"/>
    <w:rsid w:val="00A02F33"/>
    <w:rsid w:val="00AC6E64"/>
    <w:rsid w:val="00B31977"/>
    <w:rsid w:val="00B94D14"/>
    <w:rsid w:val="00C27B1B"/>
    <w:rsid w:val="00C65E27"/>
    <w:rsid w:val="00CC6C4A"/>
    <w:rsid w:val="00D12AFB"/>
    <w:rsid w:val="00E25EA2"/>
    <w:rsid w:val="00EB583F"/>
    <w:rsid w:val="00F803F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09BB6-A765-4289-A667-3423B20F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9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31977"/>
  </w:style>
  <w:style w:type="character" w:customStyle="1" w:styleId="sfwc">
    <w:name w:val="sfwc"/>
    <w:basedOn w:val="a0"/>
    <w:rsid w:val="00B31977"/>
  </w:style>
  <w:style w:type="paragraph" w:styleId="a4">
    <w:name w:val="List Paragraph"/>
    <w:basedOn w:val="a"/>
    <w:uiPriority w:val="34"/>
    <w:qFormat/>
    <w:rsid w:val="002F7507"/>
    <w:pPr>
      <w:ind w:left="720"/>
      <w:contextualSpacing/>
    </w:pPr>
  </w:style>
  <w:style w:type="paragraph" w:customStyle="1" w:styleId="ConsPlusNormal">
    <w:name w:val="ConsPlusNormal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6153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2020-09-04T07:06:00Z</cp:lastPrinted>
  <dcterms:created xsi:type="dcterms:W3CDTF">2020-09-07T05:48:00Z</dcterms:created>
  <dcterms:modified xsi:type="dcterms:W3CDTF">2020-09-07T05:48:00Z</dcterms:modified>
</cp:coreProperties>
</file>